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94C4" w14:textId="77777777" w:rsidR="00315360" w:rsidRDefault="0020226E" w:rsidP="00315360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7F011A8" wp14:editId="4FE261A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77180" cy="933450"/>
            <wp:effectExtent l="0" t="0" r="0" b="0"/>
            <wp:wrapSquare wrapText="bothSides"/>
            <wp:docPr id="3" name="Рисунок 3" descr="\\Monster\актив\Маркетинг\STYLE\PRINT\Логотип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onster\актив\Маркетинг\STYLE\PRINT\Логотип\logo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F8B">
        <w:rPr>
          <w:noProof/>
          <w:lang w:eastAsia="ru-RU"/>
        </w:rPr>
        <w:br w:type="textWrapping" w:clear="all"/>
      </w:r>
    </w:p>
    <w:p w14:paraId="139F103A" w14:textId="77777777" w:rsidR="00315360" w:rsidRDefault="00315360" w:rsidP="00315360">
      <w:pPr>
        <w:jc w:val="both"/>
        <w:rPr>
          <w:rFonts w:ascii="Arial" w:hAnsi="Arial" w:cs="Arial"/>
          <w:b/>
          <w:sz w:val="32"/>
          <w:szCs w:val="32"/>
        </w:rPr>
      </w:pPr>
    </w:p>
    <w:p w14:paraId="583E3F8F" w14:textId="77777777" w:rsidR="00315360" w:rsidRPr="00315360" w:rsidRDefault="00315360" w:rsidP="00315360">
      <w:pPr>
        <w:jc w:val="both"/>
        <w:rPr>
          <w:rFonts w:ascii="Arial" w:hAnsi="Arial" w:cs="Arial"/>
          <w:b/>
          <w:color w:val="244061" w:themeColor="accent1" w:themeShade="80"/>
          <w:sz w:val="32"/>
          <w:szCs w:val="32"/>
        </w:rPr>
      </w:pPr>
    </w:p>
    <w:p w14:paraId="67193D85" w14:textId="77777777" w:rsidR="0020226E" w:rsidRDefault="00315360" w:rsidP="0020226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AC914D1" wp14:editId="4F3064E6">
            <wp:simplePos x="0" y="0"/>
            <wp:positionH relativeFrom="column">
              <wp:posOffset>3870960</wp:posOffset>
            </wp:positionH>
            <wp:positionV relativeFrom="paragraph">
              <wp:posOffset>126365</wp:posOffset>
            </wp:positionV>
            <wp:extent cx="5848350" cy="2668905"/>
            <wp:effectExtent l="0" t="0" r="0" b="0"/>
            <wp:wrapNone/>
            <wp:docPr id="8" name="Рисунок 8" descr="\\Monster\актив\Маркетинг\STYLE\PRINT\ру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Monster\актив\Маркетинг\STYLE\PRINT\руч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59F8B9" w14:textId="77777777" w:rsidR="0020226E" w:rsidRDefault="0020226E" w:rsidP="0020226E">
      <w:pPr>
        <w:rPr>
          <w:noProof/>
          <w:lang w:eastAsia="ru-RU"/>
        </w:rPr>
      </w:pPr>
    </w:p>
    <w:p w14:paraId="6CA7B024" w14:textId="77777777" w:rsidR="0020226E" w:rsidRDefault="0020226E" w:rsidP="0020226E">
      <w:pPr>
        <w:rPr>
          <w:noProof/>
          <w:lang w:eastAsia="ru-RU"/>
        </w:rPr>
      </w:pPr>
    </w:p>
    <w:p w14:paraId="781D343C" w14:textId="77777777" w:rsidR="0020226E" w:rsidRDefault="0020226E" w:rsidP="00725F8B">
      <w:pPr>
        <w:jc w:val="center"/>
        <w:rPr>
          <w:noProof/>
          <w:lang w:eastAsia="ru-RU"/>
        </w:rPr>
      </w:pPr>
    </w:p>
    <w:p w14:paraId="1369D604" w14:textId="77777777" w:rsidR="0020226E" w:rsidRDefault="0020226E" w:rsidP="0020226E">
      <w:pPr>
        <w:rPr>
          <w:noProof/>
          <w:lang w:eastAsia="ru-RU"/>
        </w:rPr>
      </w:pPr>
    </w:p>
    <w:p w14:paraId="5E440070" w14:textId="77777777" w:rsidR="0020226E" w:rsidRDefault="0020226E" w:rsidP="0020226E">
      <w:pPr>
        <w:rPr>
          <w:noProof/>
          <w:lang w:eastAsia="ru-RU"/>
        </w:rPr>
      </w:pPr>
    </w:p>
    <w:p w14:paraId="71D1B03C" w14:textId="77777777" w:rsidR="0020226E" w:rsidRDefault="0020226E" w:rsidP="0020226E">
      <w:pPr>
        <w:rPr>
          <w:noProof/>
          <w:lang w:eastAsia="ru-RU"/>
        </w:rPr>
      </w:pPr>
    </w:p>
    <w:p w14:paraId="1462EF0D" w14:textId="77777777" w:rsidR="0020226E" w:rsidRDefault="0020226E" w:rsidP="0020226E">
      <w:pPr>
        <w:rPr>
          <w:noProof/>
          <w:lang w:eastAsia="ru-RU"/>
        </w:rPr>
      </w:pPr>
    </w:p>
    <w:p w14:paraId="327985F0" w14:textId="77777777" w:rsidR="0020226E" w:rsidRDefault="0020226E" w:rsidP="0020226E">
      <w:pPr>
        <w:rPr>
          <w:noProof/>
          <w:lang w:eastAsia="ru-RU"/>
        </w:rPr>
      </w:pPr>
    </w:p>
    <w:p w14:paraId="7B141536" w14:textId="77777777" w:rsidR="0020226E" w:rsidRDefault="0020226E" w:rsidP="0020226E"/>
    <w:p w14:paraId="4C7EAE54" w14:textId="77777777" w:rsidR="0020226E" w:rsidRDefault="0020226E">
      <w:r>
        <w:br w:type="page"/>
      </w:r>
    </w:p>
    <w:p w14:paraId="32F2B424" w14:textId="77777777" w:rsidR="00F73999" w:rsidRDefault="00F73999" w:rsidP="00F73999">
      <w:pPr>
        <w:shd w:val="clear" w:color="auto" w:fill="FFFFFF"/>
        <w:spacing w:before="180" w:after="264" w:line="355" w:lineRule="atLeast"/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</w:pPr>
      <w:r w:rsidRPr="00F73999"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  <w:lastRenderedPageBreak/>
        <w:t>Актив плюс. Кто мы?</w:t>
      </w:r>
    </w:p>
    <w:p w14:paraId="23F5AAF0" w14:textId="77777777" w:rsidR="00F73999" w:rsidRPr="00F73999" w:rsidRDefault="00F73999" w:rsidP="00F73999">
      <w:pPr>
        <w:shd w:val="clear" w:color="auto" w:fill="FFFFFF"/>
        <w:spacing w:before="180" w:after="264" w:line="355" w:lineRule="atLeast"/>
        <w:rPr>
          <w:rFonts w:ascii="Arial" w:eastAsia="Times New Roman" w:hAnsi="Arial" w:cs="Arial"/>
          <w:b/>
          <w:color w:val="000000"/>
          <w:sz w:val="44"/>
          <w:szCs w:val="21"/>
          <w:lang w:eastAsia="ru-RU"/>
        </w:rPr>
      </w:pPr>
    </w:p>
    <w:p w14:paraId="22AB7535" w14:textId="77777777" w:rsidR="00F73999" w:rsidRPr="00F73999" w:rsidRDefault="00F73999" w:rsidP="00F7399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2004 годы мы начали с того, что с</w:t>
      </w:r>
      <w:r w:rsidRPr="00F7399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тали </w:t>
      </w: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 xml:space="preserve">помогать бухгалтерам быстро и без ошибок вести бухучет, сдавать отчетность и платить </w:t>
      </w:r>
      <w:proofErr w:type="spellStart"/>
      <w:proofErr w:type="gramStart"/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налог</w:t>
      </w:r>
      <w:r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и</w:t>
      </w: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.Статус</w:t>
      </w:r>
      <w:proofErr w:type="spellEnd"/>
      <w:proofErr w:type="gramEnd"/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 xml:space="preserve"> «ФРАНЧАЙЗИ»</w:t>
      </w:r>
      <w:r w:rsidR="00725F8B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 xml:space="preserve"> 1С</w:t>
      </w: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 xml:space="preserve"> за компанией закреплен </w:t>
      </w:r>
      <w:r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именно с этого периода</w:t>
      </w:r>
    </w:p>
    <w:p w14:paraId="26BC38B0" w14:textId="77777777" w:rsidR="00F73999" w:rsidRPr="00F73999" w:rsidRDefault="00F73999" w:rsidP="00F7399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К сегодняшнему дню помимо бухгалтеров мы помогаем директорам и руководителям различного уровня сокращать расходы, повышать продажи и сохранять клиентов, используя, как стандартное программное обеспечение 1С, так и различные облачные решения. </w:t>
      </w:r>
    </w:p>
    <w:p w14:paraId="1DD787E3" w14:textId="2D05E16C" w:rsidR="00F73999" w:rsidRPr="00F73999" w:rsidRDefault="00F73999" w:rsidP="00F7399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Для того, чтобы вы и ваши сотрудники использовали программное обеспечение 1С на все 100%, а то и 146%, мы проводим обучающие семинары и курсы по использованию данной программы и обзоры нововведений и дополнительных функций.</w:t>
      </w:r>
    </w:p>
    <w:p w14:paraId="7084E208" w14:textId="3478261C" w:rsidR="00F73999" w:rsidRDefault="00F73999" w:rsidP="00F73999">
      <w:pPr>
        <w:shd w:val="clear" w:color="auto" w:fill="FFFFFF"/>
        <w:spacing w:after="120" w:line="360" w:lineRule="auto"/>
        <w:jc w:val="both"/>
        <w:rPr>
          <w:rFonts w:ascii="Arial" w:hAnsi="Arial" w:cs="Arial"/>
          <w:b/>
          <w:sz w:val="72"/>
          <w:szCs w:val="72"/>
        </w:rPr>
      </w:pPr>
      <w:r w:rsidRPr="00F73999">
        <w:rPr>
          <w:rFonts w:ascii="Arial" w:eastAsia="Times New Roman" w:hAnsi="Arial" w:cs="Arial"/>
          <w:color w:val="202020"/>
          <w:sz w:val="21"/>
          <w:szCs w:val="21"/>
          <w:shd w:val="clear" w:color="auto" w:fill="FFFFFF"/>
          <w:lang w:eastAsia="ru-RU"/>
        </w:rPr>
        <w:t>Наша любимая область - </w:t>
      </w:r>
      <w:r w:rsidRPr="00F7399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адаптация программного обеспечения 1С к потребностям клиента, как таковая "Настройка под себя", ведь информацию нужно не только собирать, но и анализировать.</w:t>
      </w:r>
    </w:p>
    <w:p w14:paraId="34E0538E" w14:textId="3B96C028" w:rsidR="00F73999" w:rsidRDefault="00F73999" w:rsidP="00F73999">
      <w:pPr>
        <w:shd w:val="clear" w:color="auto" w:fill="FFFFFF"/>
        <w:spacing w:after="120" w:line="360" w:lineRule="auto"/>
        <w:jc w:val="both"/>
        <w:rPr>
          <w:rFonts w:ascii="Arial" w:hAnsi="Arial" w:cs="Arial"/>
          <w:b/>
          <w:sz w:val="72"/>
          <w:szCs w:val="72"/>
        </w:rPr>
      </w:pPr>
    </w:p>
    <w:p w14:paraId="1CF231CD" w14:textId="22550416" w:rsidR="00F73999" w:rsidRDefault="009342AF" w:rsidP="00F73999">
      <w:pPr>
        <w:shd w:val="clear" w:color="auto" w:fill="FFFFFF"/>
        <w:spacing w:before="180" w:after="264" w:line="355" w:lineRule="atLeast"/>
        <w:rPr>
          <w:rFonts w:ascii="Arial" w:hAnsi="Arial" w:cs="Arial"/>
          <w:b/>
          <w:noProof/>
          <w:sz w:val="72"/>
          <w:szCs w:val="72"/>
          <w:lang w:eastAsia="ru-RU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 wp14:anchorId="29C31D07" wp14:editId="6A8C2790">
            <wp:simplePos x="0" y="0"/>
            <wp:positionH relativeFrom="column">
              <wp:posOffset>420371</wp:posOffset>
            </wp:positionH>
            <wp:positionV relativeFrom="paragraph">
              <wp:posOffset>2016125</wp:posOffset>
            </wp:positionV>
            <wp:extent cx="4038600" cy="2571115"/>
            <wp:effectExtent l="0" t="0" r="0" b="0"/>
            <wp:wrapNone/>
            <wp:docPr id="5" name="Рисунок 5" descr="\\Monster\актив\Маркетинг\STYLE\PRINT\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Monster\актив\Маркетинг\STYLE\PRINT\стен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133" cy="258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72"/>
          <w:szCs w:val="72"/>
          <w:lang w:eastAsia="ru-RU"/>
        </w:rPr>
        <w:t xml:space="preserve">             </w:t>
      </w:r>
      <w:r>
        <w:rPr>
          <w:rFonts w:ascii="Arial" w:hAnsi="Arial" w:cs="Arial"/>
          <w:b/>
          <w:noProof/>
          <w:sz w:val="72"/>
          <w:szCs w:val="72"/>
          <w:lang w:eastAsia="ru-RU"/>
        </w:rPr>
        <w:drawing>
          <wp:inline distT="0" distB="0" distL="0" distR="0" wp14:anchorId="1566B8FF" wp14:editId="128A9BEA">
            <wp:extent cx="1676400" cy="2206297"/>
            <wp:effectExtent l="0" t="0" r="0" b="0"/>
            <wp:docPr id="4" name="Рисунок 4" descr="Сертификат АКТИВ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ртификат АКТИВ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25" cy="221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3654" w14:textId="0E43D5C5" w:rsidR="00F73999" w:rsidRPr="00F73999" w:rsidRDefault="00F73999" w:rsidP="00725F8B">
      <w:pPr>
        <w:shd w:val="clear" w:color="auto" w:fill="FFFFFF"/>
        <w:spacing w:before="180" w:after="264" w:line="35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C9F87B" w14:textId="59678679" w:rsidR="002C41E9" w:rsidRDefault="00F73999" w:rsidP="002D7617">
      <w:pPr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E77817"/>
          <w:sz w:val="29"/>
          <w:szCs w:val="29"/>
          <w:lang w:eastAsia="ru-RU"/>
        </w:rPr>
        <w:br w:type="page"/>
      </w:r>
    </w:p>
    <w:p w14:paraId="739BA512" w14:textId="328A7A96" w:rsidR="002D7617" w:rsidRPr="00267E95" w:rsidRDefault="002D7617" w:rsidP="00267E95">
      <w:pPr>
        <w:rPr>
          <w:rFonts w:ascii="Arial" w:eastAsia="Times New Roman" w:hAnsi="Arial" w:cs="Arial"/>
          <w:color w:val="E77817"/>
          <w:sz w:val="29"/>
          <w:szCs w:val="29"/>
          <w:lang w:eastAsia="ru-RU"/>
        </w:rPr>
        <w:sectPr w:rsidR="002D7617" w:rsidRPr="00267E95" w:rsidSect="0020226E">
          <w:footerReference w:type="default" r:id="rId12"/>
          <w:type w:val="continuous"/>
          <w:pgSz w:w="16838" w:h="11906" w:orient="landscape"/>
          <w:pgMar w:top="1418" w:right="1134" w:bottom="1701" w:left="1134" w:header="708" w:footer="708" w:gutter="0"/>
          <w:cols w:num="2" w:space="708"/>
          <w:docGrid w:linePitch="360"/>
        </w:sectPr>
      </w:pPr>
    </w:p>
    <w:tbl>
      <w:tblPr>
        <w:tblW w:w="15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4812"/>
        <w:gridCol w:w="2835"/>
        <w:gridCol w:w="2835"/>
        <w:gridCol w:w="2836"/>
        <w:gridCol w:w="9"/>
      </w:tblGrid>
      <w:tr w:rsidR="0059098D" w:rsidRPr="0082424C" w14:paraId="7ACA70D5" w14:textId="77777777" w:rsidTr="00967635">
        <w:trPr>
          <w:gridAfter w:val="1"/>
          <w:wAfter w:w="9" w:type="dxa"/>
          <w:trHeight w:val="315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518A34B" w14:textId="77777777" w:rsidR="0059098D" w:rsidRPr="0082424C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ВИД СЕРВИСА/УСЛУГИ: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D428D" w14:textId="77777777" w:rsidR="0059098D" w:rsidRPr="0082424C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СТАРТ</w:t>
            </w: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 xml:space="preserve">  </w:t>
            </w:r>
          </w:p>
          <w:p w14:paraId="022EC796" w14:textId="77777777" w:rsidR="0059098D" w:rsidRPr="0082424C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(для малого бизнеса)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82EAE" w14:textId="77777777" w:rsidR="00601CA2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ОПТИМАЛЬНЫЙ </w:t>
            </w:r>
          </w:p>
          <w:p w14:paraId="57AB66FC" w14:textId="02E225FE" w:rsidR="0059098D" w:rsidRPr="0082424C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(для среднего бизнеса)</w:t>
            </w:r>
          </w:p>
        </w:tc>
        <w:tc>
          <w:tcPr>
            <w:tcW w:w="2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04D7C" w14:textId="77777777" w:rsidR="00601CA2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ТОЧКА РОСТА </w:t>
            </w:r>
          </w:p>
          <w:p w14:paraId="659AB2CE" w14:textId="5883A5E6" w:rsidR="0059098D" w:rsidRPr="0082424C" w:rsidRDefault="0059098D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(для крупного бизнеса)</w:t>
            </w:r>
          </w:p>
        </w:tc>
      </w:tr>
      <w:tr w:rsidR="0059098D" w:rsidRPr="0082424C" w14:paraId="209210B0" w14:textId="77777777" w:rsidTr="00967635">
        <w:trPr>
          <w:gridAfter w:val="1"/>
          <w:wAfter w:w="9" w:type="dxa"/>
          <w:trHeight w:val="378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357A014" w14:textId="77777777" w:rsidR="0059098D" w:rsidRPr="0082424C" w:rsidRDefault="0059098D" w:rsidP="00C06F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Стоимость, при ежемесячной оплате: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4ED1F" w14:textId="2D746C45" w:rsidR="0059098D" w:rsidRPr="0082424C" w:rsidRDefault="00C265A6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7 200</w:t>
            </w:r>
            <w:r w:rsidR="0059098D"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9672C" w14:textId="6826B74F" w:rsidR="0059098D" w:rsidRPr="0082424C" w:rsidRDefault="00C265A6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14 7</w:t>
            </w:r>
            <w:r w:rsidR="005909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59098D"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7E392" w14:textId="6466F9BA" w:rsidR="0059098D" w:rsidRPr="0082424C" w:rsidRDefault="00C265A6" w:rsidP="00C06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38 1</w:t>
            </w:r>
            <w:r w:rsidR="005909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  <w:r w:rsidR="0059098D" w:rsidRPr="008242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*</w:t>
            </w:r>
          </w:p>
        </w:tc>
      </w:tr>
      <w:tr w:rsidR="0059098D" w:rsidRPr="0082424C" w14:paraId="204D96C1" w14:textId="77777777" w:rsidTr="00967635">
        <w:trPr>
          <w:gridAfter w:val="1"/>
          <w:wAfter w:w="9" w:type="dxa"/>
          <w:trHeight w:val="405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vAlign w:val="center"/>
          </w:tcPr>
          <w:p w14:paraId="1E96EFB4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Обновление рели</w:t>
            </w:r>
            <w:r w:rsidRPr="008242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типовой конфигурации, платформы или классификатора (в месяц), шт.</w:t>
            </w:r>
          </w:p>
        </w:tc>
        <w:tc>
          <w:tcPr>
            <w:tcW w:w="2835" w:type="dxa"/>
            <w:vAlign w:val="center"/>
          </w:tcPr>
          <w:p w14:paraId="1F7695F9" w14:textId="766999B3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3 шт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14:paraId="2364332C" w14:textId="4C3A5E30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шт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vAlign w:val="center"/>
          </w:tcPr>
          <w:p w14:paraId="560BDDEC" w14:textId="7FB11782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неограниченно</w:t>
            </w:r>
          </w:p>
        </w:tc>
      </w:tr>
      <w:tr w:rsidR="0059098D" w:rsidRPr="0082424C" w14:paraId="1CAF4D67" w14:textId="77777777" w:rsidTr="00967635">
        <w:trPr>
          <w:gridAfter w:val="1"/>
          <w:wAfter w:w="9" w:type="dxa"/>
          <w:trHeight w:val="597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B9D32CB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Телефонные консультации специалиста по ведению учета в программе 1С или удаленная работа, или обновление измененной конфигурации (в месяц), час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8B276EE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1,5 часа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89527E" w14:textId="482DA4FF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час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E70EE" w14:textId="6F3262BA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0 часов</w:t>
            </w:r>
          </w:p>
        </w:tc>
      </w:tr>
      <w:tr w:rsidR="0059098D" w:rsidRPr="0082424C" w14:paraId="7A6128AF" w14:textId="77777777" w:rsidTr="00967635">
        <w:trPr>
          <w:gridAfter w:val="1"/>
          <w:wAfter w:w="9" w:type="dxa"/>
          <w:trHeight w:val="395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B7619B" w14:textId="77777777" w:rsidR="00545489" w:rsidRDefault="0059098D" w:rsidP="002B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Технический </w:t>
            </w:r>
            <w:r w:rsidR="000426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 w:rsidR="000426D4"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="000426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 2х ПК, 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удаленно)</w:t>
            </w:r>
            <w:r w:rsidR="000426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F29206" w14:textId="07284F34" w:rsidR="002B6305" w:rsidRDefault="002B6305" w:rsidP="002B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Быстродействие работы программы, чистка кэша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14:paraId="44D8B88F" w14:textId="48ADF089" w:rsidR="002B6305" w:rsidRDefault="002B6305" w:rsidP="002B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Проверка защиты системы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14:paraId="492D319F" w14:textId="53F18B77" w:rsidR="002B6305" w:rsidRDefault="002B6305" w:rsidP="002B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Проверка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лицензионности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14:paraId="0C393479" w14:textId="748029F2" w:rsidR="0059098D" w:rsidRPr="0082424C" w:rsidRDefault="002B6305" w:rsidP="002B63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Проверка систем передачи данных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099EC773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раз в 6 месяцев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B5630D0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B7195" w14:textId="24F3018C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59098D" w:rsidRPr="0082424C" w14:paraId="10A7D199" w14:textId="77777777" w:rsidTr="00967635">
        <w:trPr>
          <w:gridAfter w:val="1"/>
          <w:wAfter w:w="9" w:type="dxa"/>
          <w:trHeight w:val="405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C62AD51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Скидка на участие в консалтинговых семинарах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A0046B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5%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D670C9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10%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1A8DC" w14:textId="255B72BC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15%</w:t>
            </w:r>
          </w:p>
        </w:tc>
      </w:tr>
      <w:tr w:rsidR="0059098D" w:rsidRPr="0082424C" w14:paraId="3EAB45BB" w14:textId="77777777" w:rsidTr="00967635">
        <w:trPr>
          <w:gridAfter w:val="1"/>
          <w:wAfter w:w="9" w:type="dxa"/>
          <w:trHeight w:val="403"/>
        </w:trPr>
        <w:tc>
          <w:tcPr>
            <w:tcW w:w="7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1208D9D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Участие в вебинарах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567E6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FAE50" w14:textId="7777777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ED8AD" w14:textId="74F38A79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  <w:tr w:rsidR="009342AF" w:rsidRPr="0082424C" w14:paraId="3A105C83" w14:textId="77777777" w:rsidTr="00967635">
        <w:trPr>
          <w:trHeight w:val="403"/>
        </w:trPr>
        <w:tc>
          <w:tcPr>
            <w:tcW w:w="157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4027D" w14:textId="26E4548B" w:rsidR="009342AF" w:rsidRPr="009D7BB0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9D7BB0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Сервисы входящие в тариф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59098D" w:rsidRPr="0082424C" w14:paraId="79897D7B" w14:textId="77777777" w:rsidTr="00967635">
        <w:trPr>
          <w:gridAfter w:val="1"/>
          <w:wAfter w:w="9" w:type="dxa"/>
          <w:trHeight w:val="451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0CA796D9" w14:textId="2A6E2814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1С-Отчетность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(Сдача регламентированной отчетности из программ 1С во все контролирующие органы: ФНС, ПФР, ФСС, Росстат, Росалкогольрегулирование, Росприроднадзор и ФТС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без выгрузок и загрузок в другие программы</w:t>
            </w:r>
            <w:r w:rsidR="00DB37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452BA22" w14:textId="0B466C92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юр.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4BB5FC7" w14:textId="27BFD709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юр.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561C53" w14:textId="3D4E8099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 юр.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лицо</w:t>
            </w:r>
          </w:p>
        </w:tc>
      </w:tr>
      <w:tr w:rsidR="0059098D" w:rsidRPr="0082424C" w14:paraId="5AB0FB16" w14:textId="77777777" w:rsidTr="00967635">
        <w:trPr>
          <w:gridAfter w:val="1"/>
          <w:wAfter w:w="9" w:type="dxa"/>
          <w:trHeight w:val="435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37C34" w14:textId="605354C1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1С-ЭДО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(Обмен электронными документами с контрагентами)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070AC3D" w14:textId="1CBC032B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100 комплектов документов в месяц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8C4F5D" w14:textId="4FEB31A7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100 комплектов документов в месяц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CD8D43" w14:textId="5A3F54A5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100 комплектов документов в месяц</w:t>
            </w:r>
          </w:p>
        </w:tc>
      </w:tr>
      <w:tr w:rsidR="0059098D" w:rsidRPr="0082424C" w14:paraId="4C90F6E6" w14:textId="77777777" w:rsidTr="00967635">
        <w:trPr>
          <w:gridAfter w:val="1"/>
          <w:wAfter w:w="9" w:type="dxa"/>
          <w:trHeight w:val="451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607F3B1" w14:textId="77E7569D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1С-Контрагент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(Быстрая проверка информации о контрагентах, автоматическое заполнение реквизитов контрагентов в различных документах)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A1CAFD5" w14:textId="2385D7E0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 автозаполнений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360 «Досье контрагента»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99252BF" w14:textId="0D89C438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 автозаполнений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360 «Досье контрагента»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7D5774" w14:textId="536050D6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7200 автозаполнений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360 «Досье контрагента»</w:t>
            </w:r>
          </w:p>
        </w:tc>
      </w:tr>
      <w:tr w:rsidR="0059098D" w:rsidRPr="0082424C" w14:paraId="30A47D8F" w14:textId="77777777" w:rsidTr="00967635">
        <w:trPr>
          <w:gridAfter w:val="1"/>
          <w:wAfter w:w="9" w:type="dxa"/>
          <w:trHeight w:val="377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B97CE3" w14:textId="286E29DC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1СПАРК Риски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Оценка надежности и мониторинг контрагентов в программах 1С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1F8FB77" w14:textId="5CCA21F1" w:rsidR="0059098D" w:rsidRPr="009B0E5B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9B0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1СПАРК Риски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7D3C664" w14:textId="73F119E3" w:rsidR="0059098D" w:rsidRPr="009B0E5B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9B0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1СПАРК Риски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6ED314" w14:textId="3660BED5" w:rsidR="0059098D" w:rsidRPr="009B0E5B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 w:rsidRPr="009B0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1СПАРК Риски </w:t>
            </w:r>
            <w:r w:rsidR="0059098D" w:rsidRPr="009B0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59098D" w:rsidRPr="0082424C" w14:paraId="0E2A7A7A" w14:textId="77777777" w:rsidTr="00967635">
        <w:trPr>
          <w:gridAfter w:val="1"/>
          <w:wAfter w:w="9" w:type="dxa"/>
          <w:trHeight w:val="451"/>
        </w:trPr>
        <w:tc>
          <w:tcPr>
            <w:tcW w:w="7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47B608" w14:textId="798EA90C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9342AF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1</w:t>
              </w:r>
              <w:proofErr w:type="gramStart"/>
              <w:r w:rsidRPr="009342AF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>С:Предприятие</w:t>
              </w:r>
              <w:proofErr w:type="gramEnd"/>
              <w:r w:rsidRPr="009342AF">
                <w:rPr>
                  <w:rFonts w:ascii="Arial" w:eastAsia="Times New Roman" w:hAnsi="Arial" w:cs="Arial"/>
                  <w:b/>
                  <w:bCs/>
                  <w:sz w:val="18"/>
                  <w:szCs w:val="18"/>
                  <w:lang w:eastAsia="ru-RU"/>
                </w:rPr>
                <w:t xml:space="preserve"> через Интернет</w:t>
              </w:r>
              <w:r w:rsidRPr="0082424C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(работы с популярными программами 1С через Интернет)</w:t>
              </w:r>
            </w:hyperlink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1F2559" w14:textId="0928FF15" w:rsidR="0059098D" w:rsidRPr="0082424C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Любые приложения, доступные по тарифу </w:t>
            </w:r>
            <w:hyperlink r:id="rId14" w:history="1"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«</w:t>
              </w:r>
              <w:proofErr w:type="spellStart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Проф</w:t>
              </w:r>
              <w:proofErr w:type="spellEnd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»</w:t>
              </w:r>
            </w:hyperlink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5 одновременных сеансов работы, 10 информационных баз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E8BC60" w14:textId="3179A15E" w:rsidR="0059098D" w:rsidRPr="0082424C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Любые приложения, доступные по тарифу </w:t>
            </w:r>
            <w:hyperlink r:id="rId15" w:history="1"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«</w:t>
              </w:r>
              <w:proofErr w:type="spellStart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Проф</w:t>
              </w:r>
              <w:proofErr w:type="spellEnd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»</w:t>
              </w:r>
            </w:hyperlink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5 одновременных сеансов работы, 10 информационных баз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F57DC" w14:textId="52A4F461" w:rsidR="0059098D" w:rsidRPr="0082424C" w:rsidRDefault="009B0E5B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Любые приложения, доступные по тарифу </w:t>
            </w:r>
            <w:hyperlink r:id="rId16" w:history="1"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«</w:t>
              </w:r>
              <w:proofErr w:type="spellStart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Проф</w:t>
              </w:r>
              <w:proofErr w:type="spellEnd"/>
              <w:r w:rsidRPr="0082424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»</w:t>
              </w:r>
            </w:hyperlink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5 одновременных сеансов работы, 10 информационных баз</w:t>
            </w:r>
          </w:p>
        </w:tc>
      </w:tr>
      <w:tr w:rsidR="0059098D" w:rsidRPr="0082424C" w14:paraId="051ACF3A" w14:textId="77777777" w:rsidTr="00967635">
        <w:trPr>
          <w:gridAfter w:val="1"/>
          <w:wAfter w:w="9" w:type="dxa"/>
          <w:trHeight w:val="443"/>
        </w:trPr>
        <w:tc>
          <w:tcPr>
            <w:tcW w:w="72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EEB74" w14:textId="02A1B871" w:rsidR="0059098D" w:rsidRPr="00545489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С:Кабинет</w:t>
            </w:r>
            <w:proofErr w:type="gramEnd"/>
            <w:r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сотрудника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(Мобильное взаимодействие сотрудников и бухгалтерии по кадровым вопросам)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BB96C9" w14:textId="2A258927" w:rsidR="0059098D" w:rsidRPr="0082424C" w:rsidRDefault="0059098D" w:rsidP="00545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полный доступ к сервису для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 сотрудников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46818" w14:textId="4DD57A5D" w:rsidR="0059098D" w:rsidRPr="0082424C" w:rsidRDefault="0059098D" w:rsidP="00545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доступ к сервису для 50 сотрудников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A6112" w14:textId="3B5FFF38" w:rsidR="0059098D" w:rsidRPr="0082424C" w:rsidRDefault="0059098D" w:rsidP="00545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полный доступ к сервису для 50 сотрудников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67635" w:rsidRPr="0082424C" w14:paraId="5A4E7234" w14:textId="77777777" w:rsidTr="00967635">
        <w:trPr>
          <w:gridAfter w:val="1"/>
          <w:wAfter w:w="9" w:type="dxa"/>
          <w:trHeight w:val="443"/>
        </w:trPr>
        <w:tc>
          <w:tcPr>
            <w:tcW w:w="7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F8B3C" w14:textId="2BE56096" w:rsidR="00967635" w:rsidRPr="009342AF" w:rsidRDefault="00967635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С:Бизнес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обучение </w:t>
            </w:r>
            <w:r w:rsidRPr="00C26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r w:rsidRPr="00967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Онлайн-обучение для директоров и </w:t>
            </w:r>
            <w:r w:rsidR="00C265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руководителей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1DD676C" w14:textId="4ECEFF4D" w:rsidR="00967635" w:rsidRPr="0082424C" w:rsidRDefault="00967635" w:rsidP="00545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промокурс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месяц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5D55FEB" w14:textId="27427C02" w:rsidR="00967635" w:rsidRPr="0082424C" w:rsidRDefault="00967635" w:rsidP="00545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промокурс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месяц</w:t>
            </w:r>
          </w:p>
        </w:tc>
        <w:tc>
          <w:tcPr>
            <w:tcW w:w="28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D915D" w14:textId="0A65F254" w:rsidR="00967635" w:rsidRPr="0082424C" w:rsidRDefault="00967635" w:rsidP="00967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676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Неограниченный доступ к просмотру видеокурсов</w:t>
            </w:r>
          </w:p>
        </w:tc>
      </w:tr>
      <w:tr w:rsidR="0059098D" w:rsidRPr="0082424C" w14:paraId="7E5E6EF7" w14:textId="77777777" w:rsidTr="00967635">
        <w:trPr>
          <w:gridAfter w:val="1"/>
          <w:wAfter w:w="9" w:type="dxa"/>
          <w:trHeight w:val="366"/>
        </w:trPr>
        <w:tc>
          <w:tcPr>
            <w:tcW w:w="72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073DEB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Дополнительные работы сверх тарифного плана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1CC3" w14:textId="6A0E9508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96763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6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00 руб</w:t>
            </w: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/час.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4E1C" w14:textId="2D421BED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CB7080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00 руб./час</w:t>
            </w:r>
          </w:p>
        </w:tc>
        <w:tc>
          <w:tcPr>
            <w:tcW w:w="2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4903E" w14:textId="21A6B00E" w:rsidR="0059098D" w:rsidRPr="0082424C" w:rsidRDefault="0059098D" w:rsidP="009342AF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 xml:space="preserve">2 </w:t>
            </w:r>
            <w:r w:rsidR="00CB7080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4</w:t>
            </w:r>
            <w:r w:rsidRPr="0082424C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ru-RU"/>
              </w:rPr>
              <w:t>00 руб./час</w:t>
            </w:r>
          </w:p>
        </w:tc>
      </w:tr>
      <w:tr w:rsidR="0059098D" w:rsidRPr="0082424C" w14:paraId="164DCA52" w14:textId="77777777" w:rsidTr="00967635">
        <w:trPr>
          <w:gridAfter w:val="1"/>
          <w:wAfter w:w="9" w:type="dxa"/>
          <w:trHeight w:val="300"/>
        </w:trPr>
        <w:tc>
          <w:tcPr>
            <w:tcW w:w="7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3EEC6" w14:textId="77777777" w:rsidR="0059098D" w:rsidRPr="0082424C" w:rsidRDefault="0059098D" w:rsidP="009342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Итоговая стоимость Договора: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BCAEA" w14:textId="2BEEA950" w:rsidR="0059098D" w:rsidRPr="0082424C" w:rsidRDefault="00C265A6" w:rsidP="00A43B16">
            <w:pPr>
              <w:pStyle w:val="ac"/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86 4</w:t>
            </w:r>
            <w:r w:rsidR="0059098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45A8E" w14:textId="6886E296" w:rsidR="0059098D" w:rsidRPr="00C265A6" w:rsidRDefault="00A43B16" w:rsidP="00A43B16">
            <w:pPr>
              <w:pStyle w:val="ac"/>
              <w:numPr>
                <w:ilvl w:val="0"/>
                <w:numId w:val="49"/>
              </w:numPr>
              <w:spacing w:after="0" w:line="240" w:lineRule="auto"/>
              <w:ind w:left="174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59098D" w:rsidRPr="00C265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C265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59098D" w:rsidRPr="00C265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B2FAD6" w14:textId="672D93D4" w:rsidR="0059098D" w:rsidRPr="00C265A6" w:rsidRDefault="00C265A6" w:rsidP="00A43B16">
            <w:pPr>
              <w:spacing w:after="0" w:line="240" w:lineRule="auto"/>
              <w:ind w:left="32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457 </w:t>
            </w:r>
            <w:r w:rsidR="00394127" w:rsidRPr="00C265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9B0E5B" w:rsidRPr="00C265A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9342AF" w:rsidRPr="0082424C" w14:paraId="5EBC521D" w14:textId="77777777" w:rsidTr="00967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5745" w:type="dxa"/>
            <w:gridSpan w:val="6"/>
            <w:tcBorders>
              <w:top w:val="single" w:sz="12" w:space="0" w:color="auto"/>
            </w:tcBorders>
          </w:tcPr>
          <w:p w14:paraId="415778D1" w14:textId="5F2058EA" w:rsidR="009342AF" w:rsidRPr="009B0E5B" w:rsidRDefault="009B0E5B" w:rsidP="009B0E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="009342AF" w:rsidRPr="009B0E5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оплате 12 мес.-скидка 5%</w:t>
            </w:r>
          </w:p>
          <w:p w14:paraId="673D4FC8" w14:textId="6DDE21E0" w:rsidR="000426D4" w:rsidRPr="0082424C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** 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Возможность заменить на сервис </w:t>
            </w:r>
            <w:r w:rsidR="00545489" w:rsidRPr="009342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1С: Распознавание первичных документов</w:t>
            </w:r>
            <w:r w:rsidR="005454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45489" w:rsidRP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500 страниц, в зависимости от выбора тарифа.</w:t>
            </w:r>
          </w:p>
          <w:p w14:paraId="704A99FA" w14:textId="77777777" w:rsidR="009342AF" w:rsidRPr="0082424C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020D12" w14:textId="4C7E2DEF" w:rsidR="009342AF" w:rsidRPr="0082424C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клиент пользуется услугой с периодом 1 раз в квартал/1 раз в 6 месяцев, то договор должен быть заключен не менее чем на 1 квартал/</w:t>
            </w:r>
            <w:r w:rsidR="005454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242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месяцев.</w:t>
            </w:r>
          </w:p>
        </w:tc>
      </w:tr>
      <w:tr w:rsidR="009342AF" w:rsidRPr="0082424C" w14:paraId="1A03D452" w14:textId="77777777" w:rsidTr="009676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2418" w:type="dxa"/>
          </w:tcPr>
          <w:p w14:paraId="1E204E79" w14:textId="77777777" w:rsidR="009342AF" w:rsidRPr="0082424C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7" w:type="dxa"/>
            <w:gridSpan w:val="5"/>
            <w:shd w:val="clear" w:color="auto" w:fill="auto"/>
            <w:vAlign w:val="center"/>
          </w:tcPr>
          <w:p w14:paraId="79A715FF" w14:textId="10A17C0A" w:rsidR="009342AF" w:rsidRPr="0082424C" w:rsidRDefault="009342AF" w:rsidP="00934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FF50ADC" w14:textId="77777777" w:rsidR="007C1B68" w:rsidRDefault="007C1B68" w:rsidP="007C1B68"/>
    <w:p w14:paraId="16AE4ED3" w14:textId="77777777" w:rsidR="007C1B68" w:rsidRDefault="007C1B68" w:rsidP="007C1B68"/>
    <w:p w14:paraId="3812B145" w14:textId="77777777" w:rsidR="007C1B68" w:rsidRDefault="007C1B68" w:rsidP="007C1B68"/>
    <w:p w14:paraId="337584FC" w14:textId="77777777" w:rsidR="007C1B68" w:rsidRPr="007C1B68" w:rsidRDefault="007C1B68" w:rsidP="007C1B68">
      <w:pPr>
        <w:sectPr w:rsidR="007C1B68" w:rsidRPr="007C1B68" w:rsidSect="005B4F3A">
          <w:type w:val="continuous"/>
          <w:pgSz w:w="16838" w:h="11906" w:orient="landscape"/>
          <w:pgMar w:top="709" w:right="1134" w:bottom="142" w:left="1134" w:header="708" w:footer="133" w:gutter="0"/>
          <w:cols w:space="708"/>
          <w:docGrid w:linePitch="360"/>
        </w:sectPr>
      </w:pPr>
    </w:p>
    <w:p w14:paraId="3E7B7BA8" w14:textId="77777777" w:rsidR="00AF3391" w:rsidRPr="00AF3391" w:rsidRDefault="00AF3391" w:rsidP="00AF3391">
      <w:pPr>
        <w:sectPr w:rsidR="00AF3391" w:rsidRPr="00AF3391" w:rsidSect="00AF3391">
          <w:type w:val="continuous"/>
          <w:pgSz w:w="16838" w:h="11906" w:orient="landscape"/>
          <w:pgMar w:top="1418" w:right="1134" w:bottom="1701" w:left="1134" w:header="708" w:footer="708" w:gutter="0"/>
          <w:cols w:num="2" w:space="708"/>
          <w:docGrid w:linePitch="360"/>
        </w:sectPr>
      </w:pPr>
    </w:p>
    <w:p w14:paraId="2243BA25" w14:textId="77777777" w:rsidR="00E72CB2" w:rsidRDefault="00E72CB2">
      <w:pPr>
        <w:spacing w:after="120" w:line="262" w:lineRule="auto"/>
        <w:sectPr w:rsidR="00E72CB2" w:rsidSect="00AF3391">
          <w:type w:val="continuous"/>
          <w:pgSz w:w="16838" w:h="11906" w:orient="landscape"/>
          <w:pgMar w:top="1418" w:right="1134" w:bottom="1701" w:left="1134" w:header="708" w:footer="708" w:gutter="0"/>
          <w:cols w:space="708"/>
          <w:docGrid w:linePitch="360"/>
        </w:sectPr>
      </w:pPr>
    </w:p>
    <w:p w14:paraId="1B48D651" w14:textId="77777777" w:rsidR="00771291" w:rsidRDefault="00771291">
      <w:pPr>
        <w:spacing w:after="120" w:line="262" w:lineRule="auto"/>
      </w:pPr>
      <w:r>
        <w:rPr>
          <w:noProof/>
          <w:lang w:eastAsia="ru-RU"/>
        </w:rPr>
        <w:drawing>
          <wp:inline distT="0" distB="0" distL="0" distR="0" wp14:anchorId="78937805" wp14:editId="4C705BFD">
            <wp:extent cx="3298698" cy="1057275"/>
            <wp:effectExtent l="0" t="0" r="0" b="0"/>
            <wp:docPr id="1" name="Рисунок 1" descr="\\Monster\актив\Маркетинг\STYLE\PRINT\Логотип\words_activ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onster\актив\Маркетинг\STYLE\PRINT\Логотип\words_active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698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28FBB" w14:textId="77777777" w:rsidR="00771291" w:rsidRDefault="00771291">
      <w:pPr>
        <w:spacing w:after="120" w:line="262" w:lineRule="auto"/>
      </w:pPr>
    </w:p>
    <w:p w14:paraId="7E60DC83" w14:textId="77777777" w:rsidR="00771291" w:rsidRDefault="00771291">
      <w:pPr>
        <w:spacing w:after="120" w:line="262" w:lineRule="auto"/>
      </w:pPr>
    </w:p>
    <w:p w14:paraId="64F876CA" w14:textId="77777777" w:rsidR="00771291" w:rsidRDefault="00771291">
      <w:pPr>
        <w:spacing w:after="120" w:line="262" w:lineRule="auto"/>
      </w:pPr>
    </w:p>
    <w:p w14:paraId="2AF1FE1F" w14:textId="77777777" w:rsidR="00771291" w:rsidRDefault="00771291">
      <w:pPr>
        <w:spacing w:after="120" w:line="262" w:lineRule="auto"/>
        <w:rPr>
          <w:rFonts w:ascii="Arial" w:hAnsi="Arial" w:cs="Arial"/>
          <w:b/>
          <w:sz w:val="52"/>
          <w:szCs w:val="52"/>
        </w:rPr>
      </w:pPr>
    </w:p>
    <w:p w14:paraId="20AEC3D4" w14:textId="77777777" w:rsidR="00771291" w:rsidRPr="000C48CE" w:rsidRDefault="00771291" w:rsidP="00771291">
      <w:pPr>
        <w:spacing w:after="120" w:line="262" w:lineRule="auto"/>
        <w:jc w:val="right"/>
        <w:rPr>
          <w:rFonts w:ascii="Arial" w:hAnsi="Arial" w:cs="Arial"/>
          <w:b/>
          <w:sz w:val="52"/>
          <w:szCs w:val="52"/>
          <w:lang w:val="en-US"/>
        </w:rPr>
      </w:pPr>
      <w:r w:rsidRPr="00771291">
        <w:rPr>
          <w:rFonts w:ascii="Arial" w:hAnsi="Arial" w:cs="Arial"/>
          <w:b/>
          <w:sz w:val="52"/>
          <w:szCs w:val="52"/>
        </w:rPr>
        <w:t>р</w:t>
      </w:r>
      <w:r w:rsidRPr="000C48CE">
        <w:rPr>
          <w:rFonts w:ascii="Arial" w:hAnsi="Arial" w:cs="Arial"/>
          <w:b/>
          <w:sz w:val="52"/>
          <w:szCs w:val="52"/>
          <w:lang w:val="en-US"/>
        </w:rPr>
        <w:t>.</w:t>
      </w:r>
      <w:r w:rsidRPr="00771291">
        <w:rPr>
          <w:rFonts w:ascii="Arial" w:hAnsi="Arial" w:cs="Arial"/>
          <w:b/>
          <w:sz w:val="52"/>
          <w:szCs w:val="52"/>
        </w:rPr>
        <w:t>т</w:t>
      </w:r>
      <w:r w:rsidRPr="000C48CE">
        <w:rPr>
          <w:rFonts w:ascii="Arial" w:hAnsi="Arial" w:cs="Arial"/>
          <w:b/>
          <w:sz w:val="52"/>
          <w:szCs w:val="52"/>
          <w:lang w:val="en-US"/>
        </w:rPr>
        <w:t>. (391) 2-911-922</w:t>
      </w:r>
    </w:p>
    <w:p w14:paraId="6B9B6A50" w14:textId="77777777" w:rsidR="00771291" w:rsidRPr="000C48CE" w:rsidRDefault="00AF657C" w:rsidP="00771291">
      <w:pPr>
        <w:spacing w:after="120" w:line="262" w:lineRule="auto"/>
        <w:jc w:val="right"/>
        <w:rPr>
          <w:rFonts w:ascii="Arial" w:hAnsi="Arial" w:cs="Arial"/>
          <w:b/>
          <w:sz w:val="52"/>
          <w:szCs w:val="52"/>
          <w:lang w:val="en-US"/>
        </w:rPr>
      </w:pPr>
      <w:r>
        <w:rPr>
          <w:rFonts w:ascii="Arial" w:hAnsi="Arial" w:cs="Arial"/>
          <w:b/>
          <w:sz w:val="52"/>
          <w:szCs w:val="52"/>
        </w:rPr>
        <w:t>с</w:t>
      </w:r>
      <w:r w:rsidR="00771291" w:rsidRPr="00771291">
        <w:rPr>
          <w:rFonts w:ascii="Arial" w:hAnsi="Arial" w:cs="Arial"/>
          <w:b/>
          <w:sz w:val="52"/>
          <w:szCs w:val="52"/>
        </w:rPr>
        <w:t>от</w:t>
      </w:r>
      <w:r w:rsidR="00771291" w:rsidRPr="000C48CE">
        <w:rPr>
          <w:rFonts w:ascii="Arial" w:hAnsi="Arial" w:cs="Arial"/>
          <w:b/>
          <w:sz w:val="52"/>
          <w:szCs w:val="52"/>
          <w:lang w:val="en-US"/>
        </w:rPr>
        <w:t xml:space="preserve">. </w:t>
      </w:r>
      <w:r w:rsidR="009A0B30" w:rsidRPr="000C48CE">
        <w:rPr>
          <w:rFonts w:ascii="Arial" w:hAnsi="Arial" w:cs="Arial"/>
          <w:b/>
          <w:sz w:val="52"/>
          <w:szCs w:val="52"/>
          <w:lang w:val="en-US"/>
        </w:rPr>
        <w:t>(391) 242-06-54</w:t>
      </w:r>
    </w:p>
    <w:p w14:paraId="444A7826" w14:textId="5ABD539F" w:rsidR="00771291" w:rsidRPr="00DF5B6F" w:rsidRDefault="00DF5B6F" w:rsidP="00771291">
      <w:pPr>
        <w:spacing w:after="120" w:line="262" w:lineRule="auto"/>
        <w:jc w:val="right"/>
        <w:rPr>
          <w:rFonts w:ascii="Arial" w:hAnsi="Arial" w:cs="Arial"/>
          <w:b/>
          <w:sz w:val="52"/>
          <w:szCs w:val="52"/>
          <w:lang w:val="en-US"/>
        </w:rPr>
      </w:pPr>
      <w:r>
        <w:rPr>
          <w:rFonts w:ascii="Arial" w:hAnsi="Arial" w:cs="Arial"/>
          <w:b/>
          <w:sz w:val="52"/>
          <w:szCs w:val="52"/>
          <w:lang w:val="en-US"/>
        </w:rPr>
        <w:t xml:space="preserve">e-mail: </w:t>
      </w:r>
      <w:r w:rsidR="00EA6934">
        <w:rPr>
          <w:rFonts w:ascii="Arial" w:hAnsi="Arial" w:cs="Arial"/>
          <w:b/>
          <w:sz w:val="52"/>
          <w:szCs w:val="52"/>
          <w:lang w:val="en-US"/>
        </w:rPr>
        <w:t>saa</w:t>
      </w:r>
      <w:r>
        <w:rPr>
          <w:rFonts w:ascii="Arial" w:hAnsi="Arial" w:cs="Arial"/>
          <w:b/>
          <w:sz w:val="52"/>
          <w:szCs w:val="52"/>
          <w:lang w:val="en-US"/>
        </w:rPr>
        <w:t>@activplus.ru</w:t>
      </w:r>
    </w:p>
    <w:sectPr w:rsidR="00771291" w:rsidRPr="00DF5B6F" w:rsidSect="00B22804">
      <w:type w:val="continuous"/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3FC80" w14:textId="77777777" w:rsidR="006C5834" w:rsidRDefault="006C5834" w:rsidP="0020226E">
      <w:pPr>
        <w:spacing w:after="0" w:line="240" w:lineRule="auto"/>
      </w:pPr>
      <w:r>
        <w:separator/>
      </w:r>
    </w:p>
  </w:endnote>
  <w:endnote w:type="continuationSeparator" w:id="0">
    <w:p w14:paraId="32F41586" w14:textId="77777777" w:rsidR="006C5834" w:rsidRDefault="006C5834" w:rsidP="0020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9C51" w14:textId="77777777" w:rsidR="00D9217D" w:rsidRDefault="00D9217D">
    <w:pPr>
      <w:pStyle w:val="a5"/>
    </w:pPr>
  </w:p>
  <w:p w14:paraId="4DDD9136" w14:textId="77777777" w:rsidR="00D9217D" w:rsidRDefault="00D9217D" w:rsidP="002D7617">
    <w:pPr>
      <w:pStyle w:val="a5"/>
      <w:tabs>
        <w:tab w:val="clear" w:pos="4677"/>
        <w:tab w:val="clear" w:pos="9355"/>
        <w:tab w:val="left" w:pos="1575"/>
      </w:tabs>
      <w:jc w:val="right"/>
      <w:rPr>
        <w:rFonts w:ascii="Arial" w:hAnsi="Arial" w:cs="Arial"/>
        <w:b/>
        <w:sz w:val="56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C37CDD7" wp14:editId="43E093DC">
          <wp:simplePos x="0" y="0"/>
          <wp:positionH relativeFrom="column">
            <wp:posOffset>137160</wp:posOffset>
          </wp:positionH>
          <wp:positionV relativeFrom="paragraph">
            <wp:posOffset>94615</wp:posOffset>
          </wp:positionV>
          <wp:extent cx="2171700" cy="4826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82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2D7617">
      <w:rPr>
        <w:rFonts w:ascii="Arial" w:hAnsi="Arial" w:cs="Arial"/>
        <w:b/>
        <w:sz w:val="56"/>
      </w:rPr>
      <w:t>8 (391)2-911-922</w:t>
    </w:r>
  </w:p>
  <w:p w14:paraId="4818B0E3" w14:textId="77777777" w:rsidR="00D9217D" w:rsidRPr="002D7617" w:rsidRDefault="00D9217D" w:rsidP="002D7617">
    <w:pPr>
      <w:pStyle w:val="a5"/>
      <w:tabs>
        <w:tab w:val="clear" w:pos="4677"/>
        <w:tab w:val="clear" w:pos="9355"/>
        <w:tab w:val="left" w:pos="1575"/>
      </w:tabs>
      <w:jc w:val="right"/>
      <w:rPr>
        <w:sz w:val="10"/>
      </w:rPr>
    </w:pPr>
    <w:r w:rsidRPr="002D7617">
      <w:rPr>
        <w:rFonts w:ascii="Arial" w:hAnsi="Arial" w:cs="Arial"/>
        <w:b/>
        <w:sz w:val="32"/>
      </w:rPr>
      <w:t>Красноярск, ул. Обороны, 3 оф.220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7BEE8" w14:textId="77777777" w:rsidR="006C5834" w:rsidRDefault="006C5834" w:rsidP="0020226E">
      <w:pPr>
        <w:spacing w:after="0" w:line="240" w:lineRule="auto"/>
      </w:pPr>
      <w:r>
        <w:separator/>
      </w:r>
    </w:p>
  </w:footnote>
  <w:footnote w:type="continuationSeparator" w:id="0">
    <w:p w14:paraId="2A362196" w14:textId="77777777" w:rsidR="006C5834" w:rsidRDefault="006C5834" w:rsidP="0020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3BF"/>
    <w:multiLevelType w:val="multilevel"/>
    <w:tmpl w:val="8B7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50D30"/>
    <w:multiLevelType w:val="multilevel"/>
    <w:tmpl w:val="240A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97097"/>
    <w:multiLevelType w:val="multilevel"/>
    <w:tmpl w:val="3E7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C742A"/>
    <w:multiLevelType w:val="multilevel"/>
    <w:tmpl w:val="A0F0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266EE"/>
    <w:multiLevelType w:val="multilevel"/>
    <w:tmpl w:val="F656CB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DDC7402"/>
    <w:multiLevelType w:val="hybridMultilevel"/>
    <w:tmpl w:val="3DC8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770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5D4A"/>
    <w:multiLevelType w:val="multilevel"/>
    <w:tmpl w:val="78C2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44FF4"/>
    <w:multiLevelType w:val="multilevel"/>
    <w:tmpl w:val="EE1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B3E65"/>
    <w:multiLevelType w:val="hybridMultilevel"/>
    <w:tmpl w:val="521C6CFE"/>
    <w:lvl w:ilvl="0" w:tplc="D2DA9FAE">
      <w:start w:val="1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B10B4"/>
    <w:multiLevelType w:val="multilevel"/>
    <w:tmpl w:val="EF7AAF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1BE27304"/>
    <w:multiLevelType w:val="multilevel"/>
    <w:tmpl w:val="82D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816BB"/>
    <w:multiLevelType w:val="multilevel"/>
    <w:tmpl w:val="7502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F7866"/>
    <w:multiLevelType w:val="hybridMultilevel"/>
    <w:tmpl w:val="758017EC"/>
    <w:lvl w:ilvl="0" w:tplc="5854E798">
      <w:start w:val="4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929E0"/>
    <w:multiLevelType w:val="multilevel"/>
    <w:tmpl w:val="7CD6A1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1B01CC5"/>
    <w:multiLevelType w:val="hybridMultilevel"/>
    <w:tmpl w:val="D140FFB4"/>
    <w:lvl w:ilvl="0" w:tplc="8778A49E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02405"/>
    <w:multiLevelType w:val="hybridMultilevel"/>
    <w:tmpl w:val="78B2B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209E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36CBC"/>
    <w:multiLevelType w:val="multilevel"/>
    <w:tmpl w:val="4B3A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971997"/>
    <w:multiLevelType w:val="hybridMultilevel"/>
    <w:tmpl w:val="1C6018C6"/>
    <w:lvl w:ilvl="0" w:tplc="2E58374E">
      <w:start w:val="4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55B05"/>
    <w:multiLevelType w:val="multilevel"/>
    <w:tmpl w:val="268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2D73DB"/>
    <w:multiLevelType w:val="multilevel"/>
    <w:tmpl w:val="B8A4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A010CB"/>
    <w:multiLevelType w:val="multilevel"/>
    <w:tmpl w:val="E24E635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40EE24C8"/>
    <w:multiLevelType w:val="hybridMultilevel"/>
    <w:tmpl w:val="B3126CB0"/>
    <w:lvl w:ilvl="0" w:tplc="B7FCE200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E7904"/>
    <w:multiLevelType w:val="multilevel"/>
    <w:tmpl w:val="CA5A7B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47787C2B"/>
    <w:multiLevelType w:val="multilevel"/>
    <w:tmpl w:val="8070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7B79C0"/>
    <w:multiLevelType w:val="multilevel"/>
    <w:tmpl w:val="327885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48BE6123"/>
    <w:multiLevelType w:val="multilevel"/>
    <w:tmpl w:val="796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B87680"/>
    <w:multiLevelType w:val="multilevel"/>
    <w:tmpl w:val="A06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9D4216"/>
    <w:multiLevelType w:val="multilevel"/>
    <w:tmpl w:val="F7BED8D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F3A2B42"/>
    <w:multiLevelType w:val="multilevel"/>
    <w:tmpl w:val="56E4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EC51F6"/>
    <w:multiLevelType w:val="multilevel"/>
    <w:tmpl w:val="0924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8E2E21"/>
    <w:multiLevelType w:val="multilevel"/>
    <w:tmpl w:val="A6E8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1B6FDD"/>
    <w:multiLevelType w:val="multilevel"/>
    <w:tmpl w:val="7F20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8E2386"/>
    <w:multiLevelType w:val="multilevel"/>
    <w:tmpl w:val="ED4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CF1A19"/>
    <w:multiLevelType w:val="multilevel"/>
    <w:tmpl w:val="EE527B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CFD1B89"/>
    <w:multiLevelType w:val="hybridMultilevel"/>
    <w:tmpl w:val="BC361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44515E"/>
    <w:multiLevelType w:val="hybridMultilevel"/>
    <w:tmpl w:val="AC280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F8384A"/>
    <w:multiLevelType w:val="hybridMultilevel"/>
    <w:tmpl w:val="7F22D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0655B"/>
    <w:multiLevelType w:val="multilevel"/>
    <w:tmpl w:val="358E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824BB0"/>
    <w:multiLevelType w:val="hybridMultilevel"/>
    <w:tmpl w:val="C4A4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B7BA3"/>
    <w:multiLevelType w:val="multilevel"/>
    <w:tmpl w:val="F0D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AD5A0C"/>
    <w:multiLevelType w:val="multilevel"/>
    <w:tmpl w:val="82A4341C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1" w15:restartNumberingAfterBreak="0">
    <w:nsid w:val="6FC353B7"/>
    <w:multiLevelType w:val="multilevel"/>
    <w:tmpl w:val="9D80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62D7B"/>
    <w:multiLevelType w:val="multilevel"/>
    <w:tmpl w:val="0E401858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3" w15:restartNumberingAfterBreak="0">
    <w:nsid w:val="71DF4DFC"/>
    <w:multiLevelType w:val="multilevel"/>
    <w:tmpl w:val="EB5E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563F2"/>
    <w:multiLevelType w:val="multilevel"/>
    <w:tmpl w:val="29D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5E64E7"/>
    <w:multiLevelType w:val="hybridMultilevel"/>
    <w:tmpl w:val="9F9E010E"/>
    <w:lvl w:ilvl="0" w:tplc="F16203F2">
      <w:start w:val="2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F32AB"/>
    <w:multiLevelType w:val="multilevel"/>
    <w:tmpl w:val="FE56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FD5967"/>
    <w:multiLevelType w:val="multilevel"/>
    <w:tmpl w:val="1A7431B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8" w15:restartNumberingAfterBreak="0">
    <w:nsid w:val="7CBD2683"/>
    <w:multiLevelType w:val="multilevel"/>
    <w:tmpl w:val="3926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1151838">
    <w:abstractNumId w:val="11"/>
  </w:num>
  <w:num w:numId="2" w16cid:durableId="1581980858">
    <w:abstractNumId w:val="35"/>
  </w:num>
  <w:num w:numId="3" w16cid:durableId="1673071988">
    <w:abstractNumId w:val="36"/>
  </w:num>
  <w:num w:numId="4" w16cid:durableId="669524319">
    <w:abstractNumId w:val="34"/>
  </w:num>
  <w:num w:numId="5" w16cid:durableId="604852548">
    <w:abstractNumId w:val="15"/>
  </w:num>
  <w:num w:numId="6" w16cid:durableId="480660124">
    <w:abstractNumId w:val="38"/>
  </w:num>
  <w:num w:numId="7" w16cid:durableId="894119601">
    <w:abstractNumId w:val="5"/>
  </w:num>
  <w:num w:numId="8" w16cid:durableId="1538853727">
    <w:abstractNumId w:val="40"/>
  </w:num>
  <w:num w:numId="9" w16cid:durableId="1453287131">
    <w:abstractNumId w:val="27"/>
  </w:num>
  <w:num w:numId="10" w16cid:durableId="700782228">
    <w:abstractNumId w:val="4"/>
  </w:num>
  <w:num w:numId="11" w16cid:durableId="320281215">
    <w:abstractNumId w:val="33"/>
  </w:num>
  <w:num w:numId="12" w16cid:durableId="764955776">
    <w:abstractNumId w:val="47"/>
  </w:num>
  <w:num w:numId="13" w16cid:durableId="922378574">
    <w:abstractNumId w:val="20"/>
  </w:num>
  <w:num w:numId="14" w16cid:durableId="1174953377">
    <w:abstractNumId w:val="13"/>
  </w:num>
  <w:num w:numId="15" w16cid:durableId="1868181384">
    <w:abstractNumId w:val="22"/>
  </w:num>
  <w:num w:numId="16" w16cid:durableId="101070358">
    <w:abstractNumId w:val="24"/>
  </w:num>
  <w:num w:numId="17" w16cid:durableId="573010846">
    <w:abstractNumId w:val="42"/>
  </w:num>
  <w:num w:numId="18" w16cid:durableId="996343942">
    <w:abstractNumId w:val="9"/>
  </w:num>
  <w:num w:numId="19" w16cid:durableId="1795440770">
    <w:abstractNumId w:val="16"/>
  </w:num>
  <w:num w:numId="20" w16cid:durableId="1020278528">
    <w:abstractNumId w:val="31"/>
  </w:num>
  <w:num w:numId="21" w16cid:durableId="153108721">
    <w:abstractNumId w:val="39"/>
  </w:num>
  <w:num w:numId="22" w16cid:durableId="1802457260">
    <w:abstractNumId w:val="29"/>
  </w:num>
  <w:num w:numId="23" w16cid:durableId="1726371719">
    <w:abstractNumId w:val="28"/>
  </w:num>
  <w:num w:numId="24" w16cid:durableId="1098596409">
    <w:abstractNumId w:val="19"/>
  </w:num>
  <w:num w:numId="25" w16cid:durableId="962423336">
    <w:abstractNumId w:val="1"/>
  </w:num>
  <w:num w:numId="26" w16cid:durableId="1948807434">
    <w:abstractNumId w:val="2"/>
  </w:num>
  <w:num w:numId="27" w16cid:durableId="812526324">
    <w:abstractNumId w:val="48"/>
  </w:num>
  <w:num w:numId="28" w16cid:durableId="2108580521">
    <w:abstractNumId w:val="23"/>
  </w:num>
  <w:num w:numId="29" w16cid:durableId="1798064653">
    <w:abstractNumId w:val="7"/>
  </w:num>
  <w:num w:numId="30" w16cid:durableId="909071471">
    <w:abstractNumId w:val="46"/>
  </w:num>
  <w:num w:numId="31" w16cid:durableId="810096036">
    <w:abstractNumId w:val="41"/>
  </w:num>
  <w:num w:numId="32" w16cid:durableId="510216483">
    <w:abstractNumId w:val="6"/>
  </w:num>
  <w:num w:numId="33" w16cid:durableId="826631214">
    <w:abstractNumId w:val="26"/>
  </w:num>
  <w:num w:numId="34" w16cid:durableId="2068260037">
    <w:abstractNumId w:val="10"/>
  </w:num>
  <w:num w:numId="35" w16cid:durableId="65883175">
    <w:abstractNumId w:val="0"/>
  </w:num>
  <w:num w:numId="36" w16cid:durableId="1541363041">
    <w:abstractNumId w:val="3"/>
  </w:num>
  <w:num w:numId="37" w16cid:durableId="1797522892">
    <w:abstractNumId w:val="44"/>
  </w:num>
  <w:num w:numId="38" w16cid:durableId="1147666887">
    <w:abstractNumId w:val="30"/>
  </w:num>
  <w:num w:numId="39" w16cid:durableId="1897931192">
    <w:abstractNumId w:val="25"/>
  </w:num>
  <w:num w:numId="40" w16cid:durableId="1242914417">
    <w:abstractNumId w:val="45"/>
  </w:num>
  <w:num w:numId="41" w16cid:durableId="799156146">
    <w:abstractNumId w:val="14"/>
  </w:num>
  <w:num w:numId="42" w16cid:durableId="457337420">
    <w:abstractNumId w:val="21"/>
  </w:num>
  <w:num w:numId="43" w16cid:durableId="880214728">
    <w:abstractNumId w:val="43"/>
  </w:num>
  <w:num w:numId="44" w16cid:durableId="1127311830">
    <w:abstractNumId w:val="18"/>
  </w:num>
  <w:num w:numId="45" w16cid:durableId="859394654">
    <w:abstractNumId w:val="32"/>
  </w:num>
  <w:num w:numId="46" w16cid:durableId="1909606521">
    <w:abstractNumId w:val="17"/>
  </w:num>
  <w:num w:numId="47" w16cid:durableId="914248013">
    <w:abstractNumId w:val="12"/>
  </w:num>
  <w:num w:numId="48" w16cid:durableId="1370953830">
    <w:abstractNumId w:val="37"/>
  </w:num>
  <w:num w:numId="49" w16cid:durableId="1306470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696"/>
    <w:rsid w:val="000426D4"/>
    <w:rsid w:val="00086841"/>
    <w:rsid w:val="000C48CE"/>
    <w:rsid w:val="00172422"/>
    <w:rsid w:val="00185388"/>
    <w:rsid w:val="001C70EC"/>
    <w:rsid w:val="001D072C"/>
    <w:rsid w:val="0020226E"/>
    <w:rsid w:val="00207E1A"/>
    <w:rsid w:val="00225C59"/>
    <w:rsid w:val="00260B5A"/>
    <w:rsid w:val="00261029"/>
    <w:rsid w:val="00267E95"/>
    <w:rsid w:val="00287BEC"/>
    <w:rsid w:val="002A460E"/>
    <w:rsid w:val="002B08DF"/>
    <w:rsid w:val="002B6305"/>
    <w:rsid w:val="002C41E9"/>
    <w:rsid w:val="002D7617"/>
    <w:rsid w:val="002E44B6"/>
    <w:rsid w:val="00315360"/>
    <w:rsid w:val="00334FAD"/>
    <w:rsid w:val="003415C6"/>
    <w:rsid w:val="0036116F"/>
    <w:rsid w:val="00371042"/>
    <w:rsid w:val="00372E94"/>
    <w:rsid w:val="00394127"/>
    <w:rsid w:val="003B7035"/>
    <w:rsid w:val="003C0834"/>
    <w:rsid w:val="003D2BFD"/>
    <w:rsid w:val="003E6384"/>
    <w:rsid w:val="00421B83"/>
    <w:rsid w:val="00454211"/>
    <w:rsid w:val="004A4C36"/>
    <w:rsid w:val="004B48AA"/>
    <w:rsid w:val="004C2558"/>
    <w:rsid w:val="004C64DC"/>
    <w:rsid w:val="004E2A27"/>
    <w:rsid w:val="00545489"/>
    <w:rsid w:val="0057520D"/>
    <w:rsid w:val="0059098D"/>
    <w:rsid w:val="005A526A"/>
    <w:rsid w:val="005B4F3A"/>
    <w:rsid w:val="00601CA2"/>
    <w:rsid w:val="006C5834"/>
    <w:rsid w:val="00724BC2"/>
    <w:rsid w:val="00725F8B"/>
    <w:rsid w:val="00743EBB"/>
    <w:rsid w:val="007605E6"/>
    <w:rsid w:val="00771291"/>
    <w:rsid w:val="0077447E"/>
    <w:rsid w:val="00780D06"/>
    <w:rsid w:val="007B0C2F"/>
    <w:rsid w:val="007C1B68"/>
    <w:rsid w:val="007E411E"/>
    <w:rsid w:val="0082424C"/>
    <w:rsid w:val="0082584D"/>
    <w:rsid w:val="00872A15"/>
    <w:rsid w:val="00874EE3"/>
    <w:rsid w:val="008E659E"/>
    <w:rsid w:val="008E6E61"/>
    <w:rsid w:val="009342AF"/>
    <w:rsid w:val="00945A2E"/>
    <w:rsid w:val="009564C3"/>
    <w:rsid w:val="00967635"/>
    <w:rsid w:val="009A0B30"/>
    <w:rsid w:val="009B0E5B"/>
    <w:rsid w:val="009D5F16"/>
    <w:rsid w:val="009D7BB0"/>
    <w:rsid w:val="00A33181"/>
    <w:rsid w:val="00A43B16"/>
    <w:rsid w:val="00A43DA9"/>
    <w:rsid w:val="00A44129"/>
    <w:rsid w:val="00A66926"/>
    <w:rsid w:val="00A90B69"/>
    <w:rsid w:val="00A9645F"/>
    <w:rsid w:val="00AC5B91"/>
    <w:rsid w:val="00AD4C32"/>
    <w:rsid w:val="00AE6730"/>
    <w:rsid w:val="00AF3391"/>
    <w:rsid w:val="00AF35CD"/>
    <w:rsid w:val="00AF657C"/>
    <w:rsid w:val="00AF7C03"/>
    <w:rsid w:val="00B07DA3"/>
    <w:rsid w:val="00B22804"/>
    <w:rsid w:val="00B27483"/>
    <w:rsid w:val="00B356E0"/>
    <w:rsid w:val="00B475B0"/>
    <w:rsid w:val="00B9013B"/>
    <w:rsid w:val="00BD22BF"/>
    <w:rsid w:val="00BF3DA8"/>
    <w:rsid w:val="00C0527A"/>
    <w:rsid w:val="00C06F09"/>
    <w:rsid w:val="00C1113E"/>
    <w:rsid w:val="00C217F0"/>
    <w:rsid w:val="00C265A6"/>
    <w:rsid w:val="00C64E7E"/>
    <w:rsid w:val="00CB7080"/>
    <w:rsid w:val="00CE4B82"/>
    <w:rsid w:val="00CF52FF"/>
    <w:rsid w:val="00D00908"/>
    <w:rsid w:val="00D139C8"/>
    <w:rsid w:val="00D145A9"/>
    <w:rsid w:val="00D47EB7"/>
    <w:rsid w:val="00D6599A"/>
    <w:rsid w:val="00D71B51"/>
    <w:rsid w:val="00D9217D"/>
    <w:rsid w:val="00DB3797"/>
    <w:rsid w:val="00DF59B5"/>
    <w:rsid w:val="00DF5B6F"/>
    <w:rsid w:val="00E47696"/>
    <w:rsid w:val="00E47E50"/>
    <w:rsid w:val="00E72CB2"/>
    <w:rsid w:val="00E76648"/>
    <w:rsid w:val="00EA6934"/>
    <w:rsid w:val="00EA69D6"/>
    <w:rsid w:val="00F256DE"/>
    <w:rsid w:val="00F35165"/>
    <w:rsid w:val="00F615A7"/>
    <w:rsid w:val="00F73999"/>
    <w:rsid w:val="00FC7889"/>
    <w:rsid w:val="00FF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FF87E0"/>
  <w15:docId w15:val="{45A24E12-5707-41B3-A7B1-DEC583D5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1E"/>
  </w:style>
  <w:style w:type="paragraph" w:styleId="1">
    <w:name w:val="heading 1"/>
    <w:basedOn w:val="a"/>
    <w:next w:val="a"/>
    <w:link w:val="10"/>
    <w:uiPriority w:val="9"/>
    <w:qFormat/>
    <w:rsid w:val="001C7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2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70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226E"/>
  </w:style>
  <w:style w:type="paragraph" w:styleId="a5">
    <w:name w:val="footer"/>
    <w:basedOn w:val="a"/>
    <w:link w:val="a6"/>
    <w:uiPriority w:val="99"/>
    <w:unhideWhenUsed/>
    <w:rsid w:val="00202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26E"/>
  </w:style>
  <w:style w:type="paragraph" w:styleId="a7">
    <w:name w:val="Balloon Text"/>
    <w:basedOn w:val="a"/>
    <w:link w:val="a8"/>
    <w:uiPriority w:val="99"/>
    <w:semiHidden/>
    <w:unhideWhenUsed/>
    <w:rsid w:val="0020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26E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20226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0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0226E"/>
    <w:rPr>
      <w:b/>
      <w:bCs/>
    </w:rPr>
  </w:style>
  <w:style w:type="character" w:customStyle="1" w:styleId="apple-converted-space">
    <w:name w:val="apple-converted-space"/>
    <w:basedOn w:val="a0"/>
    <w:rsid w:val="00F73999"/>
  </w:style>
  <w:style w:type="paragraph" w:styleId="ac">
    <w:name w:val="List Paragraph"/>
    <w:basedOn w:val="a"/>
    <w:uiPriority w:val="34"/>
    <w:qFormat/>
    <w:rsid w:val="002C41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111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C7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istparagraph">
    <w:name w:val="listparagraph"/>
    <w:basedOn w:val="a"/>
    <w:rsid w:val="001C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70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7C1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ortal.1c.ru/applications/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1cfresh.com/pr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1cfresh.com/price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1cfresh.com/pr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1B15-40A2-4EC1-8237-C0C0ACDF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Манько</dc:creator>
  <cp:lastModifiedBy>Дарья Алексеевна Маштарова</cp:lastModifiedBy>
  <cp:revision>32</cp:revision>
  <cp:lastPrinted>2023-10-18T09:18:00Z</cp:lastPrinted>
  <dcterms:created xsi:type="dcterms:W3CDTF">2018-04-09T09:12:00Z</dcterms:created>
  <dcterms:modified xsi:type="dcterms:W3CDTF">2024-11-11T08:43:00Z</dcterms:modified>
</cp:coreProperties>
</file>